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0D20" w14:textId="77777777" w:rsidR="008F5180" w:rsidRPr="008F5180" w:rsidRDefault="008F5180" w:rsidP="008F5180">
      <w:pPr>
        <w:spacing w:after="0" w:line="360" w:lineRule="auto"/>
        <w:ind w:left="720" w:hanging="720"/>
        <w:jc w:val="center"/>
        <w:rPr>
          <w:rFonts w:ascii="Calibri" w:eastAsia="Calibri" w:hAnsi="Calibri" w:cs="Arial"/>
          <w:b/>
          <w:sz w:val="32"/>
          <w:szCs w:val="32"/>
          <w:lang w:val="en-US"/>
        </w:rPr>
      </w:pPr>
      <w:r w:rsidRPr="008F5180">
        <w:rPr>
          <w:rFonts w:ascii="Calibri" w:eastAsia="Calibri" w:hAnsi="Calibri" w:cs="Arial"/>
          <w:b/>
          <w:sz w:val="32"/>
          <w:szCs w:val="32"/>
          <w:lang w:val="en-US"/>
        </w:rPr>
        <w:t>REAL ESTATE INVESTMENT THRUST, INC.</w:t>
      </w:r>
    </w:p>
    <w:p w14:paraId="31DC1B8A" w14:textId="77777777" w:rsidR="008F5180" w:rsidRPr="008F5180" w:rsidRDefault="008F5180" w:rsidP="008F518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3AFC6233" w14:textId="77777777" w:rsidR="008F5180" w:rsidRPr="008F5180" w:rsidRDefault="008F5180" w:rsidP="008F518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5DA2BC22" w14:textId="641955C5" w:rsidR="00570510" w:rsidRDefault="008F5180" w:rsidP="008F518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COMUNICADO PÚBLICO DE HECHO DE IMPORTANCIA</w:t>
      </w:r>
    </w:p>
    <w:p w14:paraId="449A4AE9" w14:textId="6E38A2F6" w:rsidR="008F5180" w:rsidRDefault="008F5180" w:rsidP="008F518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</w:p>
    <w:p w14:paraId="0DD09ACD" w14:textId="39DA2CCF" w:rsidR="008F5180" w:rsidRDefault="008F5180" w:rsidP="008F5180">
      <w:pPr>
        <w:jc w:val="both"/>
        <w:rPr>
          <w:rFonts w:ascii="Arial" w:hAnsi="Arial" w:cs="Arial"/>
          <w:sz w:val="24"/>
          <w:szCs w:val="24"/>
        </w:rPr>
      </w:pPr>
      <w:r w:rsidRPr="008F5180">
        <w:rPr>
          <w:rFonts w:ascii="Arial" w:hAnsi="Arial" w:cs="Arial"/>
          <w:b/>
          <w:bCs/>
          <w:sz w:val="24"/>
          <w:szCs w:val="24"/>
          <w:lang w:val="en-US"/>
        </w:rPr>
        <w:t>REAL ESTATE INVESTMENT THRUST, INC.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8F5180">
        <w:rPr>
          <w:rFonts w:ascii="Arial" w:hAnsi="Arial" w:cs="Arial"/>
          <w:sz w:val="24"/>
          <w:szCs w:val="24"/>
        </w:rPr>
        <w:t>(el Emisor) por este medio hace de conocim</w:t>
      </w:r>
      <w:r>
        <w:rPr>
          <w:rFonts w:ascii="Arial" w:hAnsi="Arial" w:cs="Arial"/>
          <w:sz w:val="24"/>
          <w:szCs w:val="24"/>
        </w:rPr>
        <w:t>iento público</w:t>
      </w:r>
      <w:r w:rsidR="00090235">
        <w:rPr>
          <w:rFonts w:ascii="Arial" w:hAnsi="Arial" w:cs="Arial"/>
          <w:sz w:val="24"/>
          <w:szCs w:val="24"/>
        </w:rPr>
        <w:t xml:space="preserve">, que, </w:t>
      </w:r>
      <w:r>
        <w:rPr>
          <w:rFonts w:ascii="Arial" w:hAnsi="Arial" w:cs="Arial"/>
          <w:sz w:val="24"/>
          <w:szCs w:val="24"/>
        </w:rPr>
        <w:t xml:space="preserve">de acuerdo al Prospecto Informativo sobre la Condición Especial  </w:t>
      </w:r>
      <w:r w:rsidR="00090235">
        <w:rPr>
          <w:rFonts w:ascii="Arial" w:hAnsi="Arial" w:cs="Arial"/>
          <w:sz w:val="24"/>
          <w:szCs w:val="24"/>
        </w:rPr>
        <w:t xml:space="preserve">de la Serie Subordinada, </w:t>
      </w:r>
      <w:r w:rsidRPr="008F5180">
        <w:rPr>
          <w:rFonts w:ascii="Arial" w:hAnsi="Arial" w:cs="Arial"/>
          <w:sz w:val="24"/>
          <w:szCs w:val="24"/>
        </w:rPr>
        <w:t>emitid</w:t>
      </w:r>
      <w:r w:rsidR="00090235">
        <w:rPr>
          <w:rFonts w:ascii="Arial" w:hAnsi="Arial" w:cs="Arial"/>
          <w:sz w:val="24"/>
          <w:szCs w:val="24"/>
        </w:rPr>
        <w:t>a</w:t>
      </w:r>
      <w:r w:rsidRPr="008F5180">
        <w:rPr>
          <w:rFonts w:ascii="Arial" w:hAnsi="Arial" w:cs="Arial"/>
          <w:sz w:val="24"/>
          <w:szCs w:val="24"/>
        </w:rPr>
        <w:t xml:space="preserve"> al amparo de la Resolución CNV No.122-11 de 20 de abril de 2011 de la </w:t>
      </w:r>
      <w:r w:rsidR="00DC6EF6">
        <w:rPr>
          <w:rFonts w:ascii="Arial" w:hAnsi="Arial" w:cs="Arial"/>
          <w:sz w:val="24"/>
          <w:szCs w:val="24"/>
        </w:rPr>
        <w:t xml:space="preserve">Superintendencia del Mercado Valores </w:t>
      </w:r>
      <w:r w:rsidR="00090235">
        <w:rPr>
          <w:rFonts w:ascii="Arial" w:hAnsi="Arial" w:cs="Arial"/>
          <w:sz w:val="24"/>
          <w:szCs w:val="24"/>
        </w:rPr>
        <w:t>y que establece “para cualquier período e interés, el Emisor sólo podrá pagar los intereses y/o capital correspondiente a la Serie Subordinada en sus respectivas Fechas de Pago cuando se encuentre en cumplimiento a cabalidad</w:t>
      </w:r>
      <w:r w:rsidR="00206AFC">
        <w:rPr>
          <w:rFonts w:ascii="Arial" w:hAnsi="Arial" w:cs="Arial"/>
          <w:sz w:val="24"/>
          <w:szCs w:val="24"/>
        </w:rPr>
        <w:t xml:space="preserve"> </w:t>
      </w:r>
      <w:r w:rsidR="008D7A4B">
        <w:rPr>
          <w:rFonts w:ascii="Arial" w:hAnsi="Arial" w:cs="Arial"/>
          <w:sz w:val="24"/>
          <w:szCs w:val="24"/>
        </w:rPr>
        <w:t>con</w:t>
      </w:r>
      <w:r w:rsidR="00206AFC">
        <w:rPr>
          <w:rFonts w:ascii="Arial" w:hAnsi="Arial" w:cs="Arial"/>
          <w:sz w:val="24"/>
          <w:szCs w:val="24"/>
        </w:rPr>
        <w:t xml:space="preserve"> la Condición Especial de la Serie Subordinada”; por lo que comunica que los intereses de la Serie Subord</w:t>
      </w:r>
      <w:r w:rsidR="00206AFC" w:rsidRPr="00315916">
        <w:rPr>
          <w:rFonts w:ascii="Arial" w:hAnsi="Arial" w:cs="Arial"/>
          <w:sz w:val="24"/>
          <w:szCs w:val="24"/>
        </w:rPr>
        <w:t>in</w:t>
      </w:r>
      <w:r w:rsidR="00DC6EF6" w:rsidRPr="00315916">
        <w:rPr>
          <w:rFonts w:ascii="Arial" w:hAnsi="Arial" w:cs="Arial"/>
          <w:sz w:val="24"/>
          <w:szCs w:val="24"/>
        </w:rPr>
        <w:t>ad</w:t>
      </w:r>
      <w:r w:rsidR="00206AFC" w:rsidRPr="00315916">
        <w:rPr>
          <w:rFonts w:ascii="Arial" w:hAnsi="Arial" w:cs="Arial"/>
          <w:sz w:val="24"/>
          <w:szCs w:val="24"/>
        </w:rPr>
        <w:t>a</w:t>
      </w:r>
      <w:r w:rsidR="00206AFC">
        <w:rPr>
          <w:rFonts w:ascii="Arial" w:hAnsi="Arial" w:cs="Arial"/>
          <w:sz w:val="24"/>
          <w:szCs w:val="24"/>
        </w:rPr>
        <w:t xml:space="preserve"> que ha de pagarse al 31 de </w:t>
      </w:r>
      <w:r w:rsidR="000F53D9">
        <w:rPr>
          <w:rFonts w:ascii="Arial" w:hAnsi="Arial" w:cs="Arial"/>
          <w:sz w:val="24"/>
          <w:szCs w:val="24"/>
        </w:rPr>
        <w:t>enero</w:t>
      </w:r>
      <w:r w:rsidR="00206AFC">
        <w:rPr>
          <w:rFonts w:ascii="Arial" w:hAnsi="Arial" w:cs="Arial"/>
          <w:sz w:val="24"/>
          <w:szCs w:val="24"/>
        </w:rPr>
        <w:t xml:space="preserve"> 202</w:t>
      </w:r>
      <w:r w:rsidR="000F53D9">
        <w:rPr>
          <w:rFonts w:ascii="Arial" w:hAnsi="Arial" w:cs="Arial"/>
          <w:sz w:val="24"/>
          <w:szCs w:val="24"/>
        </w:rPr>
        <w:t>3</w:t>
      </w:r>
      <w:r w:rsidR="00206AFC">
        <w:rPr>
          <w:rFonts w:ascii="Arial" w:hAnsi="Arial" w:cs="Arial"/>
          <w:sz w:val="24"/>
          <w:szCs w:val="24"/>
        </w:rPr>
        <w:t xml:space="preserve"> NO SERÁN PAGADOS y serán acumulados hasta tanto la Serie A se encuentre cabalmente regularizada.</w:t>
      </w:r>
    </w:p>
    <w:p w14:paraId="549F2BE6" w14:textId="7963FD5A" w:rsidR="00206AFC" w:rsidRDefault="00206AFC" w:rsidP="008F5180">
      <w:pPr>
        <w:jc w:val="both"/>
        <w:rPr>
          <w:rFonts w:ascii="Arial" w:hAnsi="Arial" w:cs="Arial"/>
          <w:sz w:val="24"/>
          <w:szCs w:val="24"/>
        </w:rPr>
      </w:pPr>
    </w:p>
    <w:p w14:paraId="0BFB6DFE" w14:textId="26B6E22A" w:rsidR="00206AFC" w:rsidRDefault="00206AFC" w:rsidP="00206A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Dado en la Ciudad de Panamá, República de Panamá, el día 25 de </w:t>
      </w:r>
      <w:r w:rsidR="000F53D9">
        <w:rPr>
          <w:rFonts w:ascii="Arial" w:hAnsi="Arial" w:cs="Arial"/>
          <w:sz w:val="24"/>
          <w:szCs w:val="24"/>
        </w:rPr>
        <w:t>enero</w:t>
      </w:r>
      <w:r>
        <w:rPr>
          <w:rFonts w:ascii="Arial" w:hAnsi="Arial" w:cs="Arial"/>
          <w:sz w:val="24"/>
          <w:szCs w:val="24"/>
        </w:rPr>
        <w:t xml:space="preserve"> 202</w:t>
      </w:r>
      <w:r w:rsidR="000F53D9">
        <w:rPr>
          <w:rFonts w:ascii="Arial" w:hAnsi="Arial" w:cs="Arial"/>
          <w:sz w:val="24"/>
          <w:szCs w:val="24"/>
        </w:rPr>
        <w:t>3</w:t>
      </w:r>
    </w:p>
    <w:p w14:paraId="1A11D34D" w14:textId="38E3E80C" w:rsidR="00206AFC" w:rsidRDefault="00206AFC" w:rsidP="00206AFC">
      <w:pPr>
        <w:jc w:val="center"/>
        <w:rPr>
          <w:rFonts w:ascii="Arial" w:hAnsi="Arial" w:cs="Arial"/>
          <w:sz w:val="24"/>
          <w:szCs w:val="24"/>
        </w:rPr>
      </w:pPr>
    </w:p>
    <w:p w14:paraId="1A49DB3F" w14:textId="1E6CACEC" w:rsidR="00206AFC" w:rsidRDefault="00206AFC" w:rsidP="00206AFC">
      <w:pPr>
        <w:jc w:val="center"/>
        <w:rPr>
          <w:rFonts w:ascii="Arial" w:hAnsi="Arial" w:cs="Arial"/>
          <w:sz w:val="24"/>
          <w:szCs w:val="24"/>
        </w:rPr>
      </w:pPr>
    </w:p>
    <w:p w14:paraId="4A329394" w14:textId="6ECFBF7E" w:rsidR="00206AFC" w:rsidRPr="00DC6EF6" w:rsidRDefault="001B54AD" w:rsidP="00206AF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C6EF6"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14:paraId="18C4E938" w14:textId="346655BD" w:rsidR="00206AFC" w:rsidRPr="00206AFC" w:rsidRDefault="00206AFC" w:rsidP="00206AFC">
      <w:pPr>
        <w:spacing w:after="0" w:line="240" w:lineRule="auto"/>
        <w:ind w:left="720" w:hanging="720"/>
        <w:jc w:val="center"/>
        <w:rPr>
          <w:rFonts w:ascii="Calibri" w:eastAsia="Calibri" w:hAnsi="Calibri" w:cs="Arial"/>
          <w:b/>
          <w:sz w:val="24"/>
          <w:szCs w:val="24"/>
          <w:lang w:val="en-US"/>
        </w:rPr>
      </w:pPr>
      <w:r w:rsidRPr="008F5180">
        <w:rPr>
          <w:rFonts w:ascii="Calibri" w:eastAsia="Calibri" w:hAnsi="Calibri" w:cs="Arial"/>
          <w:b/>
          <w:sz w:val="24"/>
          <w:szCs w:val="24"/>
          <w:lang w:val="en-US"/>
        </w:rPr>
        <w:t>REAL ESTATE INVESTMENT THRUST, INC.</w:t>
      </w:r>
    </w:p>
    <w:p w14:paraId="707172FA" w14:textId="529C83AD" w:rsidR="00206AFC" w:rsidRPr="001B54AD" w:rsidRDefault="00206AFC" w:rsidP="00206AF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54AD">
        <w:rPr>
          <w:rFonts w:ascii="Arial" w:hAnsi="Arial" w:cs="Arial"/>
          <w:b/>
          <w:bCs/>
          <w:sz w:val="24"/>
          <w:szCs w:val="24"/>
        </w:rPr>
        <w:t xml:space="preserve">Michael </w:t>
      </w:r>
      <w:proofErr w:type="spellStart"/>
      <w:r w:rsidRPr="001B54AD">
        <w:rPr>
          <w:rFonts w:ascii="Arial" w:hAnsi="Arial" w:cs="Arial"/>
          <w:b/>
          <w:bCs/>
          <w:sz w:val="24"/>
          <w:szCs w:val="24"/>
        </w:rPr>
        <w:t>Bettsack</w:t>
      </w:r>
      <w:proofErr w:type="spellEnd"/>
      <w:r w:rsidRPr="001B54AD">
        <w:rPr>
          <w:rFonts w:ascii="Arial" w:hAnsi="Arial" w:cs="Arial"/>
          <w:b/>
          <w:bCs/>
          <w:sz w:val="24"/>
          <w:szCs w:val="24"/>
        </w:rPr>
        <w:t xml:space="preserve"> M.</w:t>
      </w:r>
    </w:p>
    <w:sectPr w:rsidR="00206AFC" w:rsidRPr="001B54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80"/>
    <w:rsid w:val="00090235"/>
    <w:rsid w:val="000F53D9"/>
    <w:rsid w:val="00166DCF"/>
    <w:rsid w:val="001B54AD"/>
    <w:rsid w:val="00206AFC"/>
    <w:rsid w:val="00315916"/>
    <w:rsid w:val="00570510"/>
    <w:rsid w:val="008D7A4B"/>
    <w:rsid w:val="008F5180"/>
    <w:rsid w:val="00AD3245"/>
    <w:rsid w:val="00D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C5883"/>
  <w15:chartTrackingRefBased/>
  <w15:docId w15:val="{3340108A-2E47-4E17-B9F7-D441453C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De la Cruz</dc:creator>
  <cp:keywords/>
  <dc:description/>
  <cp:lastModifiedBy>Augusto De la Cruz</cp:lastModifiedBy>
  <cp:revision>3</cp:revision>
  <cp:lastPrinted>2023-01-23T16:49:00Z</cp:lastPrinted>
  <dcterms:created xsi:type="dcterms:W3CDTF">2023-01-23T16:49:00Z</dcterms:created>
  <dcterms:modified xsi:type="dcterms:W3CDTF">2023-01-23T16:49:00Z</dcterms:modified>
</cp:coreProperties>
</file>